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C3D" w:rsidRDefault="00493154">
      <w:r>
        <w:t>HART COUNTY INDUSTRIAL BUILDING AUTHORIOTY</w:t>
      </w:r>
    </w:p>
    <w:p w:rsidR="00493154" w:rsidRDefault="00493154">
      <w:r>
        <w:t>MINUTES OF CALLED MEETING</w:t>
      </w:r>
    </w:p>
    <w:p w:rsidR="00493154" w:rsidRDefault="00493154"/>
    <w:p w:rsidR="00493154" w:rsidRDefault="00493154" w:rsidP="00493154">
      <w:r>
        <w:t>December 2, 2016</w:t>
      </w:r>
    </w:p>
    <w:p w:rsidR="00493154" w:rsidRDefault="00493154" w:rsidP="00493154">
      <w:pPr>
        <w:jc w:val="left"/>
      </w:pPr>
    </w:p>
    <w:p w:rsidR="00493154" w:rsidRDefault="00493154" w:rsidP="00493154">
      <w:pPr>
        <w:jc w:val="left"/>
      </w:pPr>
    </w:p>
    <w:p w:rsidR="00493154" w:rsidRDefault="00493154" w:rsidP="00493154">
      <w:pPr>
        <w:jc w:val="left"/>
      </w:pPr>
      <w:r>
        <w:t>A called meeting of the Hart County Industrial Building</w:t>
      </w:r>
      <w:r w:rsidR="00DC7350">
        <w:t xml:space="preserve"> Authority was</w:t>
      </w:r>
      <w:r>
        <w:t xml:space="preserve"> held at 12:00 noon on Friday, December 2, 2016 in the meeting room of the Hart County Library at 150 Benson Street in Hartwell.</w:t>
      </w:r>
    </w:p>
    <w:p w:rsidR="008F60B1" w:rsidRDefault="008F60B1" w:rsidP="00493154">
      <w:pPr>
        <w:jc w:val="left"/>
      </w:pPr>
    </w:p>
    <w:p w:rsidR="008F60B1" w:rsidRDefault="008F60B1" w:rsidP="00493154">
      <w:pPr>
        <w:jc w:val="left"/>
      </w:pPr>
      <w:r>
        <w:t>Chairman Leard called the meeting to order at approximately 12:01pm.</w:t>
      </w:r>
    </w:p>
    <w:p w:rsidR="008F60B1" w:rsidRDefault="008F60B1" w:rsidP="00493154">
      <w:pPr>
        <w:jc w:val="left"/>
      </w:pPr>
    </w:p>
    <w:p w:rsidR="00493154" w:rsidRDefault="00493154" w:rsidP="00493154">
      <w:pPr>
        <w:jc w:val="left"/>
      </w:pPr>
      <w:r>
        <w:t>The following members were in attendance:  Ricky Carter, Doug Cleveland, Brandon Johnson, Bill Leard</w:t>
      </w:r>
    </w:p>
    <w:p w:rsidR="00493154" w:rsidRDefault="00493154" w:rsidP="00493154">
      <w:pPr>
        <w:jc w:val="left"/>
      </w:pPr>
      <w:r>
        <w:t xml:space="preserve">and Chuck Whelan.  Others attending were:  </w:t>
      </w:r>
      <w:r w:rsidR="00DC7350">
        <w:t>Economic Developer Dwayne Dye, Attorney Robert E. Ridgway, Jr. and Secretary/Treasurer M. S. Smith.</w:t>
      </w:r>
    </w:p>
    <w:p w:rsidR="008F60B1" w:rsidRDefault="008F60B1" w:rsidP="00493154">
      <w:pPr>
        <w:jc w:val="left"/>
      </w:pPr>
    </w:p>
    <w:p w:rsidR="008F60B1" w:rsidRDefault="008F60B1" w:rsidP="00493154">
      <w:pPr>
        <w:jc w:val="left"/>
      </w:pPr>
      <w:r>
        <w:t>Chairman Leard stated that the purpose of the meeting was to discuss with our attorney a matter involving potential litigation and asked if there would be a motion to close the meeting and go into executive session for this purpose.  A motion was by Mayor Johnson to go into executive session which was seconded by Mr. Carter.  Members Ricky Carter, Doug Cleveland, Brandon Johnson, Bill Leard and Chuck Whelan voted “For and in Favor of” the motion.   No members voted “Against” the motion.  Chairman Leard requested the recording secretary to make a record of all present and those voting “For” and those voting “Against” the motion to close the meeting.</w:t>
      </w:r>
    </w:p>
    <w:p w:rsidR="008F60B1" w:rsidRDefault="008F60B1" w:rsidP="00493154">
      <w:pPr>
        <w:jc w:val="left"/>
      </w:pPr>
    </w:p>
    <w:p w:rsidR="008F60B1" w:rsidRDefault="008F60B1" w:rsidP="00493154">
      <w:pPr>
        <w:jc w:val="left"/>
      </w:pPr>
      <w:r>
        <w:t>The meeting was then closed at approximately 12:05 pm and entered into executive session.</w:t>
      </w:r>
    </w:p>
    <w:p w:rsidR="008F60B1" w:rsidRDefault="008F60B1" w:rsidP="00493154">
      <w:pPr>
        <w:jc w:val="left"/>
      </w:pPr>
    </w:p>
    <w:p w:rsidR="008F60B1" w:rsidRDefault="008F60B1" w:rsidP="00493154">
      <w:pPr>
        <w:jc w:val="left"/>
      </w:pPr>
      <w:r>
        <w:t>The executive session adjourned at approximately 1</w:t>
      </w:r>
      <w:r w:rsidR="0000302F">
        <w:t>2</w:t>
      </w:r>
      <w:r>
        <w:t>:50 pm on a motion by Mayor Johnson, seconded by Mr. Whelan and unanimously approved.</w:t>
      </w:r>
    </w:p>
    <w:p w:rsidR="008F60B1" w:rsidRDefault="008F60B1" w:rsidP="00493154">
      <w:pPr>
        <w:jc w:val="left"/>
      </w:pPr>
    </w:p>
    <w:p w:rsidR="008F60B1" w:rsidRDefault="008F60B1" w:rsidP="00493154">
      <w:pPr>
        <w:jc w:val="left"/>
      </w:pPr>
      <w:r>
        <w:t>No action was taken by the Authority regarding the closed meeting discussions.</w:t>
      </w:r>
    </w:p>
    <w:p w:rsidR="008F60B1" w:rsidRDefault="008F60B1" w:rsidP="00493154">
      <w:pPr>
        <w:jc w:val="left"/>
      </w:pPr>
    </w:p>
    <w:p w:rsidR="008F60B1" w:rsidRDefault="008F60B1" w:rsidP="00493154">
      <w:pPr>
        <w:jc w:val="left"/>
      </w:pPr>
      <w:r>
        <w:t>Upon re-opening the meeting at 1</w:t>
      </w:r>
      <w:r w:rsidR="0000302F">
        <w:t>2</w:t>
      </w:r>
      <w:bookmarkStart w:id="0" w:name="_GoBack"/>
      <w:bookmarkEnd w:id="0"/>
      <w:r>
        <w:t>:50 pm, Chairman Leard declared that there was no other business to come before the meeting and the meeting was adjourned</w:t>
      </w:r>
    </w:p>
    <w:p w:rsidR="008F60B1" w:rsidRDefault="008F60B1" w:rsidP="00493154">
      <w:pPr>
        <w:jc w:val="left"/>
      </w:pPr>
    </w:p>
    <w:p w:rsidR="008F60B1" w:rsidRDefault="008F60B1" w:rsidP="00493154">
      <w:pPr>
        <w:jc w:val="left"/>
      </w:pPr>
    </w:p>
    <w:p w:rsidR="008F60B1" w:rsidRDefault="008F60B1" w:rsidP="00493154">
      <w:pPr>
        <w:jc w:val="left"/>
      </w:pPr>
    </w:p>
    <w:p w:rsidR="008F60B1" w:rsidRDefault="008F60B1" w:rsidP="00493154">
      <w:pPr>
        <w:jc w:val="left"/>
      </w:pPr>
      <w:r>
        <w:t>M. S. Smith</w:t>
      </w:r>
    </w:p>
    <w:p w:rsidR="008F60B1" w:rsidRDefault="008F60B1" w:rsidP="00493154">
      <w:pPr>
        <w:jc w:val="left"/>
      </w:pPr>
      <w:r>
        <w:t>Recording Secretary</w:t>
      </w:r>
    </w:p>
    <w:p w:rsidR="00DC7350" w:rsidRDefault="008F60B1" w:rsidP="008F60B1">
      <w:pPr>
        <w:jc w:val="left"/>
      </w:pPr>
      <w:r>
        <w:t xml:space="preserve"> </w:t>
      </w:r>
    </w:p>
    <w:p w:rsidR="00DC7350" w:rsidRDefault="00DC7350" w:rsidP="00493154">
      <w:pPr>
        <w:jc w:val="left"/>
      </w:pPr>
    </w:p>
    <w:p w:rsidR="00DC7350" w:rsidRDefault="00DC7350" w:rsidP="00493154">
      <w:pPr>
        <w:jc w:val="left"/>
      </w:pPr>
    </w:p>
    <w:sectPr w:rsidR="00DC7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54"/>
    <w:rsid w:val="0000302F"/>
    <w:rsid w:val="00384C3D"/>
    <w:rsid w:val="00493154"/>
    <w:rsid w:val="0070680A"/>
    <w:rsid w:val="008F60B1"/>
    <w:rsid w:val="00C8022A"/>
    <w:rsid w:val="00DC7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Pudge</dc:creator>
  <cp:lastModifiedBy>Pudge</cp:lastModifiedBy>
  <cp:revision>5</cp:revision>
  <cp:lastPrinted>2016-12-06T20:59:00Z</cp:lastPrinted>
  <dcterms:created xsi:type="dcterms:W3CDTF">2016-12-06T17:12:00Z</dcterms:created>
  <dcterms:modified xsi:type="dcterms:W3CDTF">2016-12-07T11:09:00Z</dcterms:modified>
</cp:coreProperties>
</file>